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55D" w:rsidRDefault="00FF79DA" w:rsidP="009127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СПРАВКА–ОБОСНОВАНИЕ</w:t>
      </w:r>
    </w:p>
    <w:p w:rsidR="0036555D" w:rsidRDefault="0036555D" w:rsidP="009127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проекту постановления Правительства Кыргызской Республики</w:t>
      </w:r>
    </w:p>
    <w:p w:rsidR="0036555D" w:rsidRPr="0091279A" w:rsidRDefault="00FF79DA" w:rsidP="00912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«Об утверждении </w:t>
      </w:r>
      <w:r w:rsidR="005230B4" w:rsidRPr="009127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Положени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я</w:t>
      </w:r>
      <w:r w:rsidR="005230B4" w:rsidRPr="009127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 медицинском </w:t>
      </w:r>
      <w:r w:rsidR="00BD11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 психодиагностическом </w:t>
      </w:r>
      <w:r w:rsidR="005230B4" w:rsidRPr="009127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освидетельствовании в </w:t>
      </w:r>
      <w:r w:rsidR="00BD11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правоохранительных органах </w:t>
      </w:r>
      <w:r w:rsidR="005230B4" w:rsidRPr="009127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Кыргызской Республики</w:t>
      </w:r>
      <w:r w:rsidR="00BD11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(на мирное и военное время)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B27C41" w:rsidRDefault="00B27C41" w:rsidP="00912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555D" w:rsidRPr="0010440E" w:rsidRDefault="0010440E" w:rsidP="00912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</w:t>
      </w:r>
      <w:r w:rsidR="0036555D" w:rsidRPr="001044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 и задачи</w:t>
      </w:r>
    </w:p>
    <w:p w:rsidR="00FF79DA" w:rsidRDefault="005230B4" w:rsidP="00912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44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Целью и задачей настоящего проекта постановления Правительства Кыргызской Республики </w:t>
      </w:r>
      <w:r w:rsidR="00FF7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является реализация </w:t>
      </w:r>
      <w:r w:rsidR="00FF79D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части 5 статьи 10 Закона Кыргызской Республики «О прохождении службы в правоохранительных органах Кыргызской Республики»</w:t>
      </w:r>
      <w:r w:rsidR="00FF79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6555D" w:rsidRPr="005230B4" w:rsidRDefault="0036555D" w:rsidP="00912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4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230B4">
        <w:rPr>
          <w:rFonts w:ascii="Times New Roman" w:eastAsia="Calibri" w:hAnsi="Times New Roman" w:cs="Times New Roman"/>
          <w:b/>
          <w:sz w:val="28"/>
          <w:szCs w:val="28"/>
        </w:rPr>
        <w:t>2. Описательная часть</w:t>
      </w:r>
    </w:p>
    <w:p w:rsidR="00FF79DA" w:rsidRDefault="00FF79DA" w:rsidP="00FF79DA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В</w:t>
      </w:r>
      <w:r>
        <w:rPr>
          <w:rFonts w:ascii="Times New Roman" w:hAnsi="Times New Roman"/>
          <w:sz w:val="28"/>
          <w:szCs w:val="28"/>
        </w:rPr>
        <w:t xml:space="preserve"> рамках реализации Указа Президента Кыргызской Республики «О мерах по реформе системы правоохранительных органов»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от 18 июля 2016 года УП № 161 и </w:t>
      </w:r>
      <w:r>
        <w:rPr>
          <w:rFonts w:ascii="Times New Roman" w:hAnsi="Times New Roman"/>
          <w:sz w:val="28"/>
          <w:szCs w:val="28"/>
        </w:rPr>
        <w:t xml:space="preserve">решения Совета обороны Кыргызской Республики «О мерах по реформе системы правоохранительных органов Кыргызской Республики» от 4 июля 2016 года №3, разработан проект Закона Кыргызской Республики «О прохождении службы в правоохранительных органах Кыргызской Республики», которым определяются единые правовые и организационные основы порядка и условий прохождения службы в правоохранительных органах Кыргызской Республики, правовое положение (статус) и гарантии социального обеспечения сотрудников правоохранительных органов и членов их семей, унификация системы денежного содержания, пенсионного обеспечения и социальной поддержки сотрудников всех правоохранительных органов, </w:t>
      </w:r>
      <w:r>
        <w:rPr>
          <w:rStyle w:val="s0"/>
          <w:rFonts w:ascii="Times New Roman" w:hAnsi="Times New Roman"/>
          <w:sz w:val="28"/>
          <w:szCs w:val="28"/>
        </w:rPr>
        <w:t>что в значительной мере способствует повышению престижности службы в структурах правоохранительных органов</w:t>
      </w:r>
      <w:r>
        <w:rPr>
          <w:rFonts w:ascii="Times New Roman" w:hAnsi="Times New Roman"/>
          <w:sz w:val="28"/>
          <w:szCs w:val="28"/>
        </w:rPr>
        <w:t>.</w:t>
      </w:r>
    </w:p>
    <w:p w:rsidR="00FF79DA" w:rsidRDefault="00FF79DA" w:rsidP="00912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Статьей 10 данного Закона предусмотрено, что </w:t>
      </w:r>
      <w:r w:rsidR="004B692C">
        <w:rPr>
          <w:rFonts w:ascii="Times New Roman" w:hAnsi="Times New Roman" w:cs="Times New Roman"/>
          <w:sz w:val="28"/>
          <w:szCs w:val="28"/>
        </w:rPr>
        <w:t>н</w:t>
      </w:r>
      <w:r w:rsidRPr="00FF79DA">
        <w:rPr>
          <w:rFonts w:ascii="Times New Roman" w:hAnsi="Times New Roman" w:cs="Times New Roman"/>
          <w:sz w:val="28"/>
          <w:szCs w:val="28"/>
        </w:rPr>
        <w:t>а службу в правоохранительные органы принимаются в добровольном порядке граждане Кыргызской Республики, не имеющие гражданства другого государства, признанные по состоянию здоровья и психофизиологическим данным годными к службе в правоохранительных органах</w:t>
      </w:r>
      <w:r>
        <w:rPr>
          <w:rFonts w:ascii="Times New Roman" w:hAnsi="Times New Roman" w:cs="Times New Roman"/>
          <w:sz w:val="28"/>
          <w:szCs w:val="28"/>
        </w:rPr>
        <w:t>. При этом, определено, что п</w:t>
      </w:r>
      <w:r w:rsidRPr="00FF79DA">
        <w:rPr>
          <w:rFonts w:ascii="Times New Roman" w:hAnsi="Times New Roman" w:cs="Times New Roman"/>
          <w:sz w:val="28"/>
          <w:szCs w:val="28"/>
        </w:rPr>
        <w:t>орядок прохождения медицинского и психофизиологического обследования, а также подготовки по нему заключения устанавливается Правительством Кыргызской Республики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A011E" w:rsidRDefault="00FF79DA" w:rsidP="00FF7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92C">
        <w:rPr>
          <w:rFonts w:ascii="Times New Roman" w:hAnsi="Times New Roman" w:cs="Times New Roman"/>
          <w:sz w:val="28"/>
          <w:szCs w:val="28"/>
        </w:rPr>
        <w:t>В этой связи, был подготовлен</w:t>
      </w:r>
      <w:r w:rsidR="004B692C">
        <w:rPr>
          <w:rFonts w:ascii="Times New Roman" w:hAnsi="Times New Roman" w:cs="Times New Roman"/>
          <w:sz w:val="28"/>
          <w:szCs w:val="28"/>
        </w:rPr>
        <w:t xml:space="preserve"> </w:t>
      </w:r>
      <w:r w:rsidR="006E3C2A">
        <w:rPr>
          <w:rFonts w:ascii="Times New Roman" w:hAnsi="Times New Roman" w:cs="Times New Roman"/>
          <w:sz w:val="28"/>
          <w:szCs w:val="28"/>
        </w:rPr>
        <w:t>настоящий проект постановления, о</w:t>
      </w:r>
      <w:r w:rsidR="004B692C">
        <w:rPr>
          <w:rFonts w:ascii="Times New Roman" w:hAnsi="Times New Roman" w:cs="Times New Roman"/>
          <w:sz w:val="28"/>
          <w:szCs w:val="28"/>
        </w:rPr>
        <w:t xml:space="preserve">сновой </w:t>
      </w:r>
      <w:r w:rsidR="006E3C2A">
        <w:rPr>
          <w:rFonts w:ascii="Times New Roman" w:hAnsi="Times New Roman" w:cs="Times New Roman"/>
          <w:sz w:val="28"/>
          <w:szCs w:val="28"/>
        </w:rPr>
        <w:t xml:space="preserve">для которого </w:t>
      </w:r>
      <w:r w:rsidR="00763551">
        <w:rPr>
          <w:rFonts w:ascii="Times New Roman" w:hAnsi="Times New Roman" w:cs="Times New Roman"/>
          <w:sz w:val="28"/>
          <w:szCs w:val="28"/>
        </w:rPr>
        <w:t>послужило действующее Положение о</w:t>
      </w:r>
      <w:r w:rsidR="004B692C">
        <w:rPr>
          <w:rFonts w:ascii="Times New Roman" w:hAnsi="Times New Roman" w:cs="Times New Roman"/>
          <w:sz w:val="28"/>
          <w:szCs w:val="28"/>
        </w:rPr>
        <w:t xml:space="preserve"> военно-врачебной экспертизе в органах внутренних дел и внутренних во</w:t>
      </w:r>
      <w:r w:rsidR="00763551">
        <w:rPr>
          <w:rFonts w:ascii="Times New Roman" w:hAnsi="Times New Roman" w:cs="Times New Roman"/>
          <w:sz w:val="28"/>
          <w:szCs w:val="28"/>
        </w:rPr>
        <w:t>йсках МВД Кыргызской Республики</w:t>
      </w:r>
      <w:r w:rsidR="004B692C">
        <w:rPr>
          <w:rFonts w:ascii="Times New Roman" w:hAnsi="Times New Roman" w:cs="Times New Roman"/>
          <w:sz w:val="28"/>
          <w:szCs w:val="28"/>
        </w:rPr>
        <w:t>, утвержденное ведомственным приказом № 2 от 03.01.2011 года. Данный проект учитывает специфику служб</w:t>
      </w:r>
      <w:r w:rsidR="00EC7066">
        <w:rPr>
          <w:rFonts w:ascii="Times New Roman" w:hAnsi="Times New Roman" w:cs="Times New Roman"/>
          <w:sz w:val="28"/>
          <w:szCs w:val="28"/>
        </w:rPr>
        <w:t xml:space="preserve">ы в правоохранительных органах, современные классификации заболеваний </w:t>
      </w:r>
      <w:r w:rsidR="009C3CDC">
        <w:rPr>
          <w:rFonts w:ascii="Times New Roman" w:hAnsi="Times New Roman" w:cs="Times New Roman"/>
          <w:sz w:val="28"/>
          <w:szCs w:val="28"/>
        </w:rPr>
        <w:t xml:space="preserve">(МКБ 10), </w:t>
      </w:r>
      <w:r w:rsidR="006E3C2A">
        <w:rPr>
          <w:rFonts w:ascii="Times New Roman" w:hAnsi="Times New Roman" w:cs="Times New Roman"/>
          <w:sz w:val="28"/>
          <w:szCs w:val="28"/>
        </w:rPr>
        <w:t xml:space="preserve">новейшие </w:t>
      </w:r>
      <w:r w:rsidR="00EC7066">
        <w:rPr>
          <w:rFonts w:ascii="Times New Roman" w:hAnsi="Times New Roman" w:cs="Times New Roman"/>
          <w:sz w:val="28"/>
          <w:szCs w:val="28"/>
        </w:rPr>
        <w:t>методы диагностики</w:t>
      </w:r>
      <w:r w:rsidR="009C3CDC">
        <w:rPr>
          <w:rFonts w:ascii="Times New Roman" w:hAnsi="Times New Roman" w:cs="Times New Roman"/>
          <w:sz w:val="28"/>
          <w:szCs w:val="28"/>
        </w:rPr>
        <w:t xml:space="preserve"> в системе здраво</w:t>
      </w:r>
      <w:r w:rsidR="0063668A">
        <w:rPr>
          <w:rFonts w:ascii="Times New Roman" w:hAnsi="Times New Roman" w:cs="Times New Roman"/>
          <w:sz w:val="28"/>
          <w:szCs w:val="28"/>
        </w:rPr>
        <w:t>о</w:t>
      </w:r>
      <w:r w:rsidR="006E3C2A">
        <w:rPr>
          <w:rFonts w:ascii="Times New Roman" w:hAnsi="Times New Roman" w:cs="Times New Roman"/>
          <w:sz w:val="28"/>
          <w:szCs w:val="28"/>
        </w:rPr>
        <w:t>хранения Кыргызской Республики, а</w:t>
      </w:r>
      <w:r w:rsidR="0063668A">
        <w:rPr>
          <w:rFonts w:ascii="Times New Roman" w:hAnsi="Times New Roman" w:cs="Times New Roman"/>
          <w:sz w:val="28"/>
          <w:szCs w:val="28"/>
        </w:rPr>
        <w:t xml:space="preserve"> </w:t>
      </w:r>
      <w:r w:rsidR="006E3C2A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63668A">
        <w:rPr>
          <w:rFonts w:ascii="Times New Roman" w:hAnsi="Times New Roman" w:cs="Times New Roman"/>
          <w:sz w:val="28"/>
          <w:szCs w:val="28"/>
        </w:rPr>
        <w:t>действующие нормативные правовые акты в сфере медик</w:t>
      </w:r>
      <w:r w:rsidR="006E3C2A">
        <w:rPr>
          <w:rFonts w:ascii="Times New Roman" w:hAnsi="Times New Roman" w:cs="Times New Roman"/>
          <w:sz w:val="28"/>
          <w:szCs w:val="28"/>
        </w:rPr>
        <w:t>о-социальной экспертизы</w:t>
      </w:r>
      <w:r w:rsidR="0063668A">
        <w:rPr>
          <w:rFonts w:ascii="Times New Roman" w:hAnsi="Times New Roman" w:cs="Times New Roman"/>
          <w:sz w:val="28"/>
          <w:szCs w:val="28"/>
        </w:rPr>
        <w:t xml:space="preserve"> (МСЭК).</w:t>
      </w:r>
    </w:p>
    <w:p w:rsidR="0036555D" w:rsidRDefault="0036555D" w:rsidP="00912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36555D" w:rsidRDefault="0036555D" w:rsidP="00912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7A011E" w:rsidRDefault="0036555D" w:rsidP="00912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:rsidR="0036555D" w:rsidRDefault="007A011E" w:rsidP="00912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</w:t>
      </w:r>
      <w:r w:rsidR="0036555D" w:rsidRPr="007A011E">
        <w:rPr>
          <w:rFonts w:ascii="Times New Roman" w:eastAsia="Calibri" w:hAnsi="Times New Roman" w:cs="Times New Roman"/>
          <w:sz w:val="28"/>
          <w:szCs w:val="28"/>
        </w:rPr>
        <w:t xml:space="preserve">анный проект Правительства Кыргызской Республики </w:t>
      </w:r>
      <w:r w:rsidR="008F7353">
        <w:rPr>
          <w:rFonts w:ascii="Times New Roman" w:eastAsia="Calibri" w:hAnsi="Times New Roman" w:cs="Times New Roman"/>
          <w:sz w:val="28"/>
          <w:szCs w:val="28"/>
        </w:rPr>
        <w:t xml:space="preserve">был размещен на официальном сайте Правительства Кыргызской Республики для прохождения процедуры </w:t>
      </w:r>
      <w:r w:rsidR="0036555D" w:rsidRPr="007A011E">
        <w:rPr>
          <w:rFonts w:ascii="Times New Roman" w:eastAsia="Calibri" w:hAnsi="Times New Roman" w:cs="Times New Roman"/>
          <w:sz w:val="28"/>
          <w:szCs w:val="28"/>
        </w:rPr>
        <w:t>общественного обсуждения</w:t>
      </w:r>
      <w:r w:rsidR="008F7353">
        <w:rPr>
          <w:rFonts w:ascii="Times New Roman" w:eastAsia="Calibri" w:hAnsi="Times New Roman" w:cs="Times New Roman"/>
          <w:sz w:val="28"/>
          <w:szCs w:val="28"/>
        </w:rPr>
        <w:t xml:space="preserve"> «___»_________2019 года.</w:t>
      </w:r>
    </w:p>
    <w:p w:rsidR="0036555D" w:rsidRDefault="0036555D" w:rsidP="00912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4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5. Анализ соответствия проекта законодательству</w:t>
      </w:r>
    </w:p>
    <w:p w:rsidR="0036555D" w:rsidRDefault="0036555D" w:rsidP="00912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36555D" w:rsidRDefault="0036555D" w:rsidP="00912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4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6. Информация о необходимости и источниках финансирования</w:t>
      </w:r>
    </w:p>
    <w:p w:rsidR="0036555D" w:rsidRDefault="0036555D" w:rsidP="00912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затрат из республиканского бюджета.</w:t>
      </w:r>
    </w:p>
    <w:p w:rsidR="0036555D" w:rsidRDefault="0036555D" w:rsidP="00912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4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:rsidR="0036555D" w:rsidRDefault="0036555D" w:rsidP="00912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B27C41" w:rsidRDefault="00B27C41" w:rsidP="00912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160" w:line="25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27C41" w:rsidRDefault="00B27C41" w:rsidP="00912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160" w:line="25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555D" w:rsidRDefault="0036555D" w:rsidP="009127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Министр внутренних дел</w:t>
      </w:r>
    </w:p>
    <w:p w:rsidR="0036555D" w:rsidRDefault="0036555D" w:rsidP="009127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  <w:r w:rsidR="003B56F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ab/>
      </w:r>
      <w:r w:rsidR="003B56F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ab/>
      </w:r>
      <w:r w:rsidR="003B56F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ab/>
      </w:r>
      <w:r w:rsidR="003B56F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ab/>
        <w:t>К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. </w:t>
      </w:r>
      <w:r w:rsidR="003B56F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Джунушалиев</w:t>
      </w:r>
    </w:p>
    <w:sectPr w:rsidR="0036555D" w:rsidSect="00EA3D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2B5427"/>
    <w:multiLevelType w:val="hybridMultilevel"/>
    <w:tmpl w:val="01FA31EA"/>
    <w:lvl w:ilvl="0" w:tplc="62442F92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4B153A34"/>
    <w:multiLevelType w:val="hybridMultilevel"/>
    <w:tmpl w:val="858010FC"/>
    <w:lvl w:ilvl="0" w:tplc="5B240E44">
      <w:start w:val="1"/>
      <w:numFmt w:val="decimal"/>
      <w:lvlText w:val="%1."/>
      <w:lvlJc w:val="left"/>
      <w:pPr>
        <w:ind w:left="8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4FB"/>
    <w:rsid w:val="00041BE6"/>
    <w:rsid w:val="00041DCC"/>
    <w:rsid w:val="000849B1"/>
    <w:rsid w:val="0010440E"/>
    <w:rsid w:val="00115E1E"/>
    <w:rsid w:val="001A3912"/>
    <w:rsid w:val="001E0D0D"/>
    <w:rsid w:val="00200BC2"/>
    <w:rsid w:val="00213E89"/>
    <w:rsid w:val="00243576"/>
    <w:rsid w:val="00264E4E"/>
    <w:rsid w:val="002D0001"/>
    <w:rsid w:val="00365247"/>
    <w:rsid w:val="0036555D"/>
    <w:rsid w:val="003B56F3"/>
    <w:rsid w:val="003C20F5"/>
    <w:rsid w:val="004323EF"/>
    <w:rsid w:val="00472D7E"/>
    <w:rsid w:val="00481FB8"/>
    <w:rsid w:val="004B692C"/>
    <w:rsid w:val="004F21D2"/>
    <w:rsid w:val="005134FB"/>
    <w:rsid w:val="00516B81"/>
    <w:rsid w:val="005230B4"/>
    <w:rsid w:val="00533572"/>
    <w:rsid w:val="005B58C7"/>
    <w:rsid w:val="006214BC"/>
    <w:rsid w:val="0063668A"/>
    <w:rsid w:val="00666519"/>
    <w:rsid w:val="0068796B"/>
    <w:rsid w:val="006E3C2A"/>
    <w:rsid w:val="00761E06"/>
    <w:rsid w:val="00763551"/>
    <w:rsid w:val="00792187"/>
    <w:rsid w:val="007A011E"/>
    <w:rsid w:val="007B4A49"/>
    <w:rsid w:val="008E0AD2"/>
    <w:rsid w:val="008F62F5"/>
    <w:rsid w:val="008F7353"/>
    <w:rsid w:val="0091279A"/>
    <w:rsid w:val="00951029"/>
    <w:rsid w:val="00961CA8"/>
    <w:rsid w:val="0098624E"/>
    <w:rsid w:val="009C3CDC"/>
    <w:rsid w:val="00B0485E"/>
    <w:rsid w:val="00B27C41"/>
    <w:rsid w:val="00B4092A"/>
    <w:rsid w:val="00B53DDD"/>
    <w:rsid w:val="00B727A7"/>
    <w:rsid w:val="00B91BBF"/>
    <w:rsid w:val="00BC01C5"/>
    <w:rsid w:val="00BD11E7"/>
    <w:rsid w:val="00BD7B21"/>
    <w:rsid w:val="00CA5DF9"/>
    <w:rsid w:val="00D46146"/>
    <w:rsid w:val="00DA0AEA"/>
    <w:rsid w:val="00DC1BB9"/>
    <w:rsid w:val="00DF2527"/>
    <w:rsid w:val="00E85ADC"/>
    <w:rsid w:val="00EA3DBD"/>
    <w:rsid w:val="00EC7066"/>
    <w:rsid w:val="00F041E4"/>
    <w:rsid w:val="00FF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D70D1E-F4BF-4134-83F4-B4620BC7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5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30B4"/>
    <w:pPr>
      <w:ind w:left="720"/>
      <w:contextualSpacing/>
    </w:pPr>
  </w:style>
  <w:style w:type="paragraph" w:styleId="a4">
    <w:name w:val="No Spacing"/>
    <w:uiPriority w:val="1"/>
    <w:qFormat/>
    <w:rsid w:val="00FF79D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s0">
    <w:name w:val="s0"/>
    <w:rsid w:val="00FF79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56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KKnD</Company>
  <LinksUpToDate>false</LinksUpToDate>
  <CharactersWithSpaces>3785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Прикоман-й сотрудник ОБОРОНА4</cp:lastModifiedBy>
  <cp:revision>2</cp:revision>
  <cp:lastPrinted>2018-02-14T02:55:00Z</cp:lastPrinted>
  <dcterms:created xsi:type="dcterms:W3CDTF">2019-11-18T10:40:00Z</dcterms:created>
  <dcterms:modified xsi:type="dcterms:W3CDTF">2019-11-18T10:40:00Z</dcterms:modified>
</cp:coreProperties>
</file>